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4A" w:rsidRDefault="00121F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1F4A" w:rsidRDefault="00121F4A">
      <w:pPr>
        <w:pStyle w:val="ConsPlusNormal"/>
        <w:jc w:val="center"/>
      </w:pPr>
    </w:p>
    <w:p w:rsidR="00121F4A" w:rsidRDefault="00121F4A">
      <w:pPr>
        <w:pStyle w:val="ConsPlusTitle"/>
        <w:jc w:val="center"/>
      </w:pPr>
      <w:r>
        <w:t>ПРАВИТЕЛЬСТВО РОССИЙСКОЙ ФЕДЕРАЦИИ</w:t>
      </w:r>
    </w:p>
    <w:p w:rsidR="00121F4A" w:rsidRDefault="00121F4A">
      <w:pPr>
        <w:pStyle w:val="ConsPlusTitle"/>
        <w:jc w:val="center"/>
      </w:pPr>
    </w:p>
    <w:p w:rsidR="00121F4A" w:rsidRDefault="00121F4A">
      <w:pPr>
        <w:pStyle w:val="ConsPlusTitle"/>
        <w:jc w:val="center"/>
      </w:pPr>
      <w:r>
        <w:t>ПОСТАНОВЛЕНИЕ</w:t>
      </w:r>
    </w:p>
    <w:p w:rsidR="00121F4A" w:rsidRDefault="00121F4A">
      <w:pPr>
        <w:pStyle w:val="ConsPlusTitle"/>
        <w:jc w:val="center"/>
      </w:pPr>
      <w:r>
        <w:t>от 24 мая 2013 г. N 438</w:t>
      </w:r>
    </w:p>
    <w:p w:rsidR="00121F4A" w:rsidRDefault="00121F4A">
      <w:pPr>
        <w:pStyle w:val="ConsPlusTitle"/>
        <w:jc w:val="center"/>
      </w:pPr>
    </w:p>
    <w:p w:rsidR="00121F4A" w:rsidRDefault="00121F4A">
      <w:pPr>
        <w:pStyle w:val="ConsPlusTitle"/>
        <w:jc w:val="center"/>
      </w:pPr>
      <w:r>
        <w:t>О ГОСУДАРСТВЕННОЙ ИНФОРМАЦИОННОЙ СИСТЕМЕ</w:t>
      </w:r>
    </w:p>
    <w:p w:rsidR="00121F4A" w:rsidRDefault="00121F4A">
      <w:pPr>
        <w:pStyle w:val="ConsPlusTitle"/>
        <w:jc w:val="center"/>
      </w:pPr>
      <w:r>
        <w:t xml:space="preserve">"РЕЕСТР ОРГАНИЗАЦИЙ, ОСУЩЕСТВЛЯЮЩИХ </w:t>
      </w:r>
      <w:proofErr w:type="gramStart"/>
      <w:r>
        <w:t>ОБРАЗОВАТЕЛЬНУЮ</w:t>
      </w:r>
      <w:proofErr w:type="gramEnd"/>
    </w:p>
    <w:p w:rsidR="00121F4A" w:rsidRDefault="00121F4A">
      <w:pPr>
        <w:pStyle w:val="ConsPlusTitle"/>
        <w:jc w:val="center"/>
      </w:pPr>
      <w:r>
        <w:t xml:space="preserve">ДЕЯТЕЛЬНОСТЬ ПО </w:t>
      </w:r>
      <w:proofErr w:type="gramStart"/>
      <w:r>
        <w:t>ИМЕЮЩИМ</w:t>
      </w:r>
      <w:proofErr w:type="gramEnd"/>
      <w:r>
        <w:t xml:space="preserve"> ГОСУДАРСТВЕННУЮ АККРЕДИТАЦИЮ</w:t>
      </w:r>
    </w:p>
    <w:p w:rsidR="00121F4A" w:rsidRDefault="00121F4A">
      <w:pPr>
        <w:pStyle w:val="ConsPlusTitle"/>
        <w:jc w:val="center"/>
      </w:pPr>
      <w:r>
        <w:t>ОБРАЗОВАТЕЛЬНЫМ ПРОГРАММАМ"</w:t>
      </w:r>
    </w:p>
    <w:p w:rsidR="00121F4A" w:rsidRDefault="00121F4A">
      <w:pPr>
        <w:pStyle w:val="ConsPlusNormal"/>
        <w:ind w:firstLine="540"/>
        <w:jc w:val="both"/>
      </w:pPr>
    </w:p>
    <w:p w:rsidR="00121F4A" w:rsidRDefault="00121F4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121F4A" w:rsidRDefault="00121F4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 w:rsidR="00121F4A" w:rsidRDefault="00121F4A">
      <w:pPr>
        <w:pStyle w:val="ConsPlusNormal"/>
        <w:ind w:firstLine="540"/>
        <w:jc w:val="both"/>
      </w:pPr>
      <w:r>
        <w:t>2. Федеральной службе по надзору в сфере образования и науки создать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 w:rsidR="00121F4A" w:rsidRDefault="00121F4A">
      <w:pPr>
        <w:pStyle w:val="ConsPlusNormal"/>
        <w:ind w:firstLine="540"/>
        <w:jc w:val="both"/>
      </w:pPr>
      <w:r>
        <w:t xml:space="preserve">3. </w:t>
      </w:r>
      <w:proofErr w:type="gramStart"/>
      <w:r>
        <w:t>Реализация полномочий, вытекающих из настоящего постановления,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121F4A" w:rsidRDefault="00121F4A">
      <w:pPr>
        <w:pStyle w:val="ConsPlusNormal"/>
        <w:ind w:firstLine="540"/>
        <w:jc w:val="both"/>
      </w:pPr>
      <w:r>
        <w:t>4. Настоящее постановление вступает в силу с 1 сентября 2013 г.</w:t>
      </w:r>
    </w:p>
    <w:p w:rsidR="00121F4A" w:rsidRDefault="00121F4A">
      <w:pPr>
        <w:pStyle w:val="ConsPlusNormal"/>
        <w:ind w:firstLine="540"/>
        <w:jc w:val="both"/>
      </w:pPr>
    </w:p>
    <w:p w:rsidR="00121F4A" w:rsidRDefault="00121F4A">
      <w:pPr>
        <w:pStyle w:val="ConsPlusNormal"/>
        <w:jc w:val="right"/>
      </w:pPr>
      <w:r>
        <w:t>Председатель Правительства</w:t>
      </w:r>
    </w:p>
    <w:p w:rsidR="00121F4A" w:rsidRDefault="00121F4A">
      <w:pPr>
        <w:pStyle w:val="ConsPlusNormal"/>
        <w:jc w:val="right"/>
      </w:pPr>
      <w:r>
        <w:t>Российской Федерации</w:t>
      </w:r>
    </w:p>
    <w:p w:rsidR="00121F4A" w:rsidRDefault="00121F4A">
      <w:pPr>
        <w:pStyle w:val="ConsPlusNormal"/>
        <w:jc w:val="right"/>
      </w:pPr>
      <w:r>
        <w:t>Д.МЕДВЕДЕВ</w:t>
      </w:r>
    </w:p>
    <w:p w:rsidR="00121F4A" w:rsidRDefault="00121F4A">
      <w:pPr>
        <w:pStyle w:val="ConsPlusNormal"/>
        <w:jc w:val="right"/>
      </w:pPr>
    </w:p>
    <w:p w:rsidR="00121F4A" w:rsidRDefault="00121F4A">
      <w:pPr>
        <w:pStyle w:val="ConsPlusNormal"/>
        <w:jc w:val="right"/>
      </w:pPr>
    </w:p>
    <w:p w:rsidR="00121F4A" w:rsidRDefault="00121F4A">
      <w:pPr>
        <w:pStyle w:val="ConsPlusNormal"/>
        <w:jc w:val="right"/>
      </w:pPr>
    </w:p>
    <w:p w:rsidR="00121F4A" w:rsidRDefault="00121F4A">
      <w:pPr>
        <w:pStyle w:val="ConsPlusNormal"/>
        <w:jc w:val="right"/>
      </w:pPr>
    </w:p>
    <w:p w:rsidR="00121F4A" w:rsidRDefault="00121F4A">
      <w:pPr>
        <w:pStyle w:val="ConsPlusNormal"/>
        <w:jc w:val="right"/>
      </w:pPr>
    </w:p>
    <w:p w:rsidR="00121F4A" w:rsidRDefault="00121F4A">
      <w:pPr>
        <w:pStyle w:val="ConsPlusNormal"/>
        <w:jc w:val="right"/>
      </w:pPr>
      <w:r>
        <w:t>Утверждены</w:t>
      </w:r>
    </w:p>
    <w:p w:rsidR="00121F4A" w:rsidRDefault="00121F4A">
      <w:pPr>
        <w:pStyle w:val="ConsPlusNormal"/>
        <w:jc w:val="right"/>
      </w:pPr>
      <w:r>
        <w:t>постановлением Правительства</w:t>
      </w:r>
    </w:p>
    <w:p w:rsidR="00121F4A" w:rsidRDefault="00121F4A">
      <w:pPr>
        <w:pStyle w:val="ConsPlusNormal"/>
        <w:jc w:val="right"/>
      </w:pPr>
      <w:r>
        <w:t>Российской Федерации</w:t>
      </w:r>
    </w:p>
    <w:p w:rsidR="00121F4A" w:rsidRDefault="00121F4A">
      <w:pPr>
        <w:pStyle w:val="ConsPlusNormal"/>
        <w:jc w:val="right"/>
      </w:pPr>
      <w:r>
        <w:t>от 24 мая 2013 г. N 438</w:t>
      </w:r>
    </w:p>
    <w:p w:rsidR="00121F4A" w:rsidRDefault="00121F4A">
      <w:pPr>
        <w:pStyle w:val="ConsPlusNormal"/>
        <w:jc w:val="center"/>
      </w:pPr>
    </w:p>
    <w:p w:rsidR="00121F4A" w:rsidRDefault="00121F4A">
      <w:pPr>
        <w:pStyle w:val="ConsPlusTitle"/>
        <w:jc w:val="center"/>
      </w:pPr>
      <w:bookmarkStart w:id="0" w:name="P30"/>
      <w:bookmarkEnd w:id="0"/>
      <w:r>
        <w:t>ПРАВИЛА</w:t>
      </w:r>
    </w:p>
    <w:p w:rsidR="00121F4A" w:rsidRDefault="00121F4A">
      <w:pPr>
        <w:pStyle w:val="ConsPlusTitle"/>
        <w:jc w:val="center"/>
      </w:pPr>
      <w:r>
        <w:t xml:space="preserve">ФОРМИРОВАНИЯ И ВЕДЕНИЯ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121F4A" w:rsidRDefault="00121F4A">
      <w:pPr>
        <w:pStyle w:val="ConsPlusTitle"/>
        <w:jc w:val="center"/>
      </w:pPr>
      <w:r>
        <w:t xml:space="preserve">СИСТЕМЫ "РЕЕСТР ОРГАНИЗАЦИЙ, ОСУЩЕСТВЛЯЮЩИХ </w:t>
      </w:r>
      <w:proofErr w:type="gramStart"/>
      <w:r>
        <w:t>ОБРАЗОВАТЕЛЬНУЮ</w:t>
      </w:r>
      <w:proofErr w:type="gramEnd"/>
    </w:p>
    <w:p w:rsidR="00121F4A" w:rsidRDefault="00121F4A">
      <w:pPr>
        <w:pStyle w:val="ConsPlusTitle"/>
        <w:jc w:val="center"/>
      </w:pPr>
      <w:r>
        <w:t xml:space="preserve">ДЕЯТЕЛЬНОСТЬ ПО </w:t>
      </w:r>
      <w:proofErr w:type="gramStart"/>
      <w:r>
        <w:t>ИМЕЮЩИМ</w:t>
      </w:r>
      <w:proofErr w:type="gramEnd"/>
      <w:r>
        <w:t xml:space="preserve"> ГОСУДАРСТВЕННУЮ АККРЕДИТАЦИЮ</w:t>
      </w:r>
    </w:p>
    <w:p w:rsidR="00121F4A" w:rsidRDefault="00121F4A">
      <w:pPr>
        <w:pStyle w:val="ConsPlusTitle"/>
        <w:jc w:val="center"/>
      </w:pPr>
      <w:r>
        <w:t>ОБРАЗОВАТЕЛЬНЫМ ПРОГРАММАМ"</w:t>
      </w:r>
    </w:p>
    <w:p w:rsidR="00121F4A" w:rsidRDefault="00121F4A">
      <w:pPr>
        <w:pStyle w:val="ConsPlusNormal"/>
        <w:jc w:val="center"/>
      </w:pPr>
    </w:p>
    <w:p w:rsidR="00121F4A" w:rsidRDefault="00121F4A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(далее - информационная система).</w:t>
      </w:r>
    </w:p>
    <w:p w:rsidR="00121F4A" w:rsidRDefault="00121F4A">
      <w:pPr>
        <w:pStyle w:val="ConsPlusNormal"/>
        <w:ind w:firstLine="540"/>
        <w:jc w:val="both"/>
      </w:pPr>
      <w:r>
        <w:t>2. Организация формирования, ведения и эксплуатации информационной системы осуществляется Федеральной службой по надзору в сфере образования и науки.</w:t>
      </w:r>
    </w:p>
    <w:p w:rsidR="00121F4A" w:rsidRDefault="00121F4A">
      <w:pPr>
        <w:pStyle w:val="ConsPlusNormal"/>
        <w:ind w:firstLine="540"/>
        <w:jc w:val="both"/>
      </w:pPr>
      <w:r>
        <w:t xml:space="preserve">По решению Федеральной службы по надзору в сфере образования и науки деятельность по </w:t>
      </w:r>
      <w:r>
        <w:lastRenderedPageBreak/>
        <w:t>эксплуатации информационной системы, в том числе по обработке информации, содержащейся в информационной системе, осуществляется с привлечением подведомственных Службе учреждений.</w:t>
      </w:r>
    </w:p>
    <w:p w:rsidR="00121F4A" w:rsidRDefault="00121F4A">
      <w:pPr>
        <w:pStyle w:val="ConsPlusNormal"/>
        <w:ind w:firstLine="540"/>
        <w:jc w:val="both"/>
      </w:pPr>
      <w:r>
        <w:t xml:space="preserve">3. </w:t>
      </w:r>
      <w:proofErr w:type="gramStart"/>
      <w:r>
        <w:t>Федеральная служба по надзору в сфере образования и науки и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 (далее - аккредитационные органы), являются обладателями информации, содержащейся в информационной системе, и вносят в информационную систему сведения о государственной аккредитации образовательной деятельности в течение 3 рабочих дней со дня принятия решения аккредитационным органом.</w:t>
      </w:r>
      <w:proofErr w:type="gramEnd"/>
    </w:p>
    <w:p w:rsidR="00121F4A" w:rsidRDefault="00121F4A">
      <w:pPr>
        <w:pStyle w:val="ConsPlusNormal"/>
        <w:ind w:firstLine="540"/>
        <w:jc w:val="both"/>
      </w:pPr>
      <w:r>
        <w:t>Сведения вносятся в информационную систему на основании распорядительных актов аккредитационных органов.</w:t>
      </w:r>
    </w:p>
    <w:p w:rsidR="00121F4A" w:rsidRDefault="00121F4A">
      <w:pPr>
        <w:pStyle w:val="ConsPlusNormal"/>
        <w:ind w:firstLine="540"/>
        <w:jc w:val="both"/>
      </w:pPr>
      <w:r>
        <w:t>4. Аккредитационные органы обеспечивают полноту, достоверность и актуальность вносимых ими в информационную систему сведений.</w:t>
      </w:r>
    </w:p>
    <w:p w:rsidR="00121F4A" w:rsidRDefault="00121F4A">
      <w:pPr>
        <w:pStyle w:val="ConsPlusNormal"/>
        <w:ind w:firstLine="540"/>
        <w:jc w:val="both"/>
      </w:pPr>
      <w:r>
        <w:t>5. Руководители аккредитационных органов назначают лиц, ответственных за внесение сведений в информационную систему. Внесение сведений осуществляется после регистрации указанных лиц в информационной системе.</w:t>
      </w:r>
    </w:p>
    <w:p w:rsidR="00121F4A" w:rsidRDefault="00121F4A">
      <w:pPr>
        <w:pStyle w:val="ConsPlusNormal"/>
        <w:ind w:firstLine="540"/>
        <w:jc w:val="both"/>
      </w:pPr>
      <w:r>
        <w:t xml:space="preserve">6. Внесение сведений в информационную систему осуществляется в электронной форме с использованием усиленной квалифицированной электронной подписи, требования к которой определены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121F4A" w:rsidRDefault="00121F4A">
      <w:pPr>
        <w:pStyle w:val="ConsPlusNormal"/>
        <w:ind w:firstLine="540"/>
        <w:jc w:val="both"/>
      </w:pPr>
      <w:r>
        <w:t>7. Информационная система содержит сведения о государственной аккредитации образовательной деятельности образовательных организаций, организаций, осуществляющих обучение, и индивидуальных предпринимателей, за исключением индивидуальных предпринимателей, осуществляющих образовательную деятельность непосредственно (далее - организации, осуществляющие образовательную деятельность).</w:t>
      </w:r>
    </w:p>
    <w:p w:rsidR="00121F4A" w:rsidRDefault="00121F4A">
      <w:pPr>
        <w:pStyle w:val="ConsPlusNormal"/>
        <w:ind w:firstLine="540"/>
        <w:jc w:val="both"/>
      </w:pPr>
      <w:r>
        <w:t>8. Федеральная служба по надзору в сфере образования и науки обеспечивает:</w:t>
      </w:r>
    </w:p>
    <w:p w:rsidR="00121F4A" w:rsidRDefault="00121F4A">
      <w:pPr>
        <w:pStyle w:val="ConsPlusNormal"/>
        <w:ind w:firstLine="540"/>
        <w:jc w:val="both"/>
      </w:pPr>
      <w:r>
        <w:t>а) техническое функционирование информационной системы;</w:t>
      </w:r>
    </w:p>
    <w:p w:rsidR="00121F4A" w:rsidRDefault="00121F4A">
      <w:pPr>
        <w:pStyle w:val="ConsPlusNormal"/>
        <w:ind w:firstLine="540"/>
        <w:jc w:val="both"/>
      </w:pPr>
      <w:r>
        <w:t>б) методическое обеспечение деятельности аккредитационных органов, осуществляющих внесение сведений в информационную систему;</w:t>
      </w:r>
    </w:p>
    <w:p w:rsidR="00121F4A" w:rsidRDefault="00121F4A">
      <w:pPr>
        <w:pStyle w:val="ConsPlusNormal"/>
        <w:ind w:firstLine="540"/>
        <w:jc w:val="both"/>
      </w:pPr>
      <w:r>
        <w:t>в) безопасное хранение и использование информации, содержащейся в информационной системе;</w:t>
      </w:r>
    </w:p>
    <w:p w:rsidR="00121F4A" w:rsidRDefault="00121F4A">
      <w:pPr>
        <w:pStyle w:val="ConsPlusNormal"/>
        <w:ind w:firstLine="540"/>
        <w:jc w:val="both"/>
      </w:pPr>
      <w:r>
        <w:t>г) осуществление автоматизированного сбора, хранения, обработки, обобщения и анализа информации, содержащейся в информационной системе;</w:t>
      </w:r>
    </w:p>
    <w:p w:rsidR="00121F4A" w:rsidRDefault="00121F4A">
      <w:pPr>
        <w:pStyle w:val="ConsPlusNormal"/>
        <w:ind w:firstLine="540"/>
        <w:jc w:val="both"/>
      </w:pPr>
      <w:r>
        <w:t>д) доступ в установленном порядке к информации, содержащейся в информационной системе;</w:t>
      </w:r>
    </w:p>
    <w:p w:rsidR="00121F4A" w:rsidRDefault="00121F4A">
      <w:pPr>
        <w:pStyle w:val="ConsPlusNormal"/>
        <w:ind w:firstLine="540"/>
        <w:jc w:val="both"/>
      </w:pPr>
      <w:r>
        <w:t>е) защиту информации, содержащейся в информационной системе,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21F4A" w:rsidRDefault="00121F4A">
      <w:pPr>
        <w:pStyle w:val="ConsPlusNormal"/>
        <w:ind w:firstLine="540"/>
        <w:jc w:val="both"/>
      </w:pPr>
      <w:r>
        <w:t>ж) взаимодействие информационной системы с иными информационными системами.</w:t>
      </w:r>
    </w:p>
    <w:p w:rsidR="00121F4A" w:rsidRDefault="00121F4A">
      <w:pPr>
        <w:pStyle w:val="ConsPlusNormal"/>
        <w:ind w:firstLine="540"/>
        <w:jc w:val="both"/>
      </w:pPr>
      <w:r>
        <w:t>9. Формирование и ведение информационной системы, в том числе внесение в нее сведений, обработка, хранение и использование содержащейся в ней информации, доступ к этой информац</w:t>
      </w:r>
      <w:proofErr w:type="gramStart"/>
      <w:r>
        <w:t>ии и ее</w:t>
      </w:r>
      <w:proofErr w:type="gramEnd"/>
      <w:r>
        <w:t xml:space="preserve"> защита осуществляются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121F4A" w:rsidRDefault="00121F4A">
      <w:pPr>
        <w:pStyle w:val="ConsPlusNormal"/>
        <w:ind w:firstLine="540"/>
        <w:jc w:val="both"/>
      </w:pPr>
      <w:r>
        <w:t xml:space="preserve">10. Формирование и ведение информационной системы, в том числе внесение в нее сведений, обработка, хранение и использование информации, содержащейся в информационной системе, осуществляются с применением стандартизированных технических и программных средств, </w:t>
      </w:r>
      <w:proofErr w:type="gramStart"/>
      <w:r>
        <w:t>позволяющих</w:t>
      </w:r>
      <w:proofErr w:type="gramEnd"/>
      <w:r>
        <w:t xml:space="preserve"> в том числе осуществлять обработку информации на основе использования единых форматов и стандартных протоколов.</w:t>
      </w:r>
    </w:p>
    <w:p w:rsidR="00121F4A" w:rsidRDefault="00121F4A">
      <w:pPr>
        <w:pStyle w:val="ConsPlusNormal"/>
        <w:ind w:firstLine="540"/>
        <w:jc w:val="both"/>
      </w:pPr>
      <w:r>
        <w:t>11. Информационная система содержит следующую информацию:</w:t>
      </w:r>
    </w:p>
    <w:p w:rsidR="00121F4A" w:rsidRDefault="00121F4A">
      <w:pPr>
        <w:pStyle w:val="ConsPlusNormal"/>
        <w:ind w:firstLine="540"/>
        <w:jc w:val="both"/>
      </w:pPr>
      <w:r>
        <w:t>а) наименование аккредитационного органа, выдавшего организации, осуществляющей образовательную деятельность, свидетельство о государственной аккредитации (далее - свидетельство);</w:t>
      </w:r>
    </w:p>
    <w:p w:rsidR="00121F4A" w:rsidRDefault="00121F4A">
      <w:pPr>
        <w:pStyle w:val="ConsPlusNormal"/>
        <w:ind w:firstLine="540"/>
        <w:jc w:val="both"/>
      </w:pPr>
      <w:r>
        <w:t xml:space="preserve">б) полное и сокращенное (при наличии) наименование образовательной организации или </w:t>
      </w:r>
      <w:r>
        <w:lastRenderedPageBreak/>
        <w:t>организации, осуществляющей обучение, ее местонахождение, государственный регистрационный номер записи о создании юридического лица;</w:t>
      </w:r>
    </w:p>
    <w:p w:rsidR="00121F4A" w:rsidRDefault="00121F4A">
      <w:pPr>
        <w:pStyle w:val="ConsPlusNormal"/>
        <w:ind w:firstLine="540"/>
        <w:jc w:val="both"/>
      </w:pPr>
      <w:r>
        <w:t>в) наименование филиала образовательной организации или организации, осуществляющей обучение;</w:t>
      </w:r>
    </w:p>
    <w:p w:rsidR="00121F4A" w:rsidRDefault="00121F4A">
      <w:pPr>
        <w:pStyle w:val="ConsPlusNormal"/>
        <w:ind w:firstLine="540"/>
        <w:jc w:val="both"/>
      </w:pPr>
      <w:r>
        <w:t>г) код причины постановки на учет образовательной организации (филиала) или организации, осуществляющей обучение (филиала), в налоговом органе;</w:t>
      </w:r>
    </w:p>
    <w:p w:rsidR="00121F4A" w:rsidRDefault="00121F4A">
      <w:pPr>
        <w:pStyle w:val="ConsPlusNormal"/>
        <w:ind w:firstLine="540"/>
        <w:jc w:val="both"/>
      </w:pPr>
      <w:r>
        <w:t>д) фамилия, имя, отчество (при наличии) индивидуального предпринимателя, его место жительства в Российской Федерации, основной государственный регистрационный номер записи о государственной регистрации индивидуального предпринимателя;</w:t>
      </w:r>
    </w:p>
    <w:p w:rsidR="00121F4A" w:rsidRDefault="00121F4A">
      <w:pPr>
        <w:pStyle w:val="ConsPlusNormal"/>
        <w:ind w:firstLine="540"/>
        <w:jc w:val="both"/>
      </w:pPr>
      <w:r>
        <w:t>е) идентификационный номер налогоплательщика;</w:t>
      </w:r>
    </w:p>
    <w:p w:rsidR="00121F4A" w:rsidRDefault="00121F4A">
      <w:pPr>
        <w:pStyle w:val="ConsPlusNormal"/>
        <w:ind w:firstLine="540"/>
        <w:jc w:val="both"/>
      </w:pPr>
      <w:r>
        <w:t>ж) дата принятия решения о государственной аккредитации;</w:t>
      </w:r>
    </w:p>
    <w:p w:rsidR="00121F4A" w:rsidRDefault="00121F4A">
      <w:pPr>
        <w:pStyle w:val="ConsPlusNormal"/>
        <w:ind w:firstLine="540"/>
        <w:jc w:val="both"/>
      </w:pPr>
      <w:r>
        <w:t>з) серия и номер бланка свидетельства, вид свидетельства (свидетельство, временное свидетельство), дата и номер регистрации свидетельства;</w:t>
      </w:r>
    </w:p>
    <w:p w:rsidR="00121F4A" w:rsidRDefault="00121F4A">
      <w:pPr>
        <w:pStyle w:val="ConsPlusNormal"/>
        <w:ind w:firstLine="540"/>
        <w:jc w:val="both"/>
      </w:pPr>
      <w:r>
        <w:t>и) срок действия свидетельства;</w:t>
      </w:r>
    </w:p>
    <w:p w:rsidR="00121F4A" w:rsidRDefault="00121F4A">
      <w:pPr>
        <w:pStyle w:val="ConsPlusNormal"/>
        <w:ind w:firstLine="540"/>
        <w:jc w:val="both"/>
      </w:pPr>
      <w:r>
        <w:t>к) перечень основных образовательных программ, реализуемых в организации, осуществляющей образовательную деятельность в соответствии с лицензией на осуществление образовательной деятельности, с указанием уровней образования, укрупненных групп профессий, специальностей и направлений подготовки;</w:t>
      </w:r>
    </w:p>
    <w:p w:rsidR="00121F4A" w:rsidRDefault="00121F4A">
      <w:pPr>
        <w:pStyle w:val="ConsPlusNormal"/>
        <w:ind w:firstLine="540"/>
        <w:jc w:val="both"/>
      </w:pPr>
      <w:r>
        <w:t>л) основание и дата переоформления свидетельства;</w:t>
      </w:r>
    </w:p>
    <w:p w:rsidR="00121F4A" w:rsidRDefault="00121F4A">
      <w:pPr>
        <w:pStyle w:val="ConsPlusNormal"/>
        <w:ind w:firstLine="540"/>
        <w:jc w:val="both"/>
      </w:pPr>
      <w:r>
        <w:t>м) основания и даты приостановления и возобновления действия государственной аккредитации организации, осуществляющей образовательную деятельность;</w:t>
      </w:r>
    </w:p>
    <w:p w:rsidR="00121F4A" w:rsidRDefault="00121F4A">
      <w:pPr>
        <w:pStyle w:val="ConsPlusNormal"/>
        <w:ind w:firstLine="540"/>
        <w:jc w:val="both"/>
      </w:pPr>
      <w:r>
        <w:t>н) основание и дата лишения организации, осуществляющей образовательную деятельность, государственной аккредитации;</w:t>
      </w:r>
    </w:p>
    <w:p w:rsidR="00121F4A" w:rsidRDefault="00121F4A">
      <w:pPr>
        <w:pStyle w:val="ConsPlusNormal"/>
        <w:ind w:firstLine="540"/>
        <w:jc w:val="both"/>
      </w:pPr>
      <w:r>
        <w:t>о) основание и дата прекращения действия государственной аккредитации организации, осуществляющей образовательную деятельность.</w:t>
      </w:r>
    </w:p>
    <w:p w:rsidR="00121F4A" w:rsidRDefault="00121F4A">
      <w:pPr>
        <w:pStyle w:val="ConsPlusNormal"/>
        <w:ind w:firstLine="540"/>
        <w:jc w:val="both"/>
      </w:pPr>
      <w:r>
        <w:t>12. Доступ к информации, содержащейся в информационной системе,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121F4A" w:rsidRDefault="00121F4A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Информация, содержащаяся в информационной системе, является открытой и общедоступной для ознакомления с ней физических и юридических лиц на официальном сайте Федеральной службы по надзору в сфере образования и науки в информационно-телекоммуникационной сети "Интернет", за исключением случаев, если в интересах сохранения государственной или служебной тайны свободный доступ к такой информации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ограничен.</w:t>
      </w:r>
      <w:proofErr w:type="gramEnd"/>
    </w:p>
    <w:p w:rsidR="00121F4A" w:rsidRDefault="00121F4A">
      <w:pPr>
        <w:pStyle w:val="ConsPlusNormal"/>
        <w:ind w:firstLine="540"/>
        <w:jc w:val="both"/>
      </w:pPr>
      <w:r>
        <w:t>14. При хранении и обработке информации, содержащейся в информационной системе,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121F4A" w:rsidRDefault="00121F4A">
      <w:pPr>
        <w:pStyle w:val="ConsPlusNormal"/>
        <w:ind w:firstLine="540"/>
        <w:jc w:val="both"/>
      </w:pPr>
      <w:r>
        <w:t>15. Должностные лица Федеральной службы по надзору в сфере образования и науки, ответственные за эксплуатацию информационной системы, назначают лиц, ответственных за обеспечение предусмотренных настоящими Правилами мер по защите информации, содержащейся в информационной системе.</w:t>
      </w:r>
    </w:p>
    <w:p w:rsidR="00121F4A" w:rsidRDefault="00121F4A">
      <w:pPr>
        <w:pStyle w:val="ConsPlusNormal"/>
        <w:ind w:firstLine="540"/>
        <w:jc w:val="both"/>
      </w:pPr>
      <w:r>
        <w:t>16. Федеральная служба по надзору в сфере образования и науки обеспечивает хранение сведений, внесенных аккредитационными органами в информационную систему, без срока давности.</w:t>
      </w:r>
    </w:p>
    <w:p w:rsidR="00121F4A" w:rsidRDefault="00121F4A">
      <w:pPr>
        <w:pStyle w:val="ConsPlusNormal"/>
        <w:ind w:firstLine="540"/>
        <w:jc w:val="both"/>
      </w:pPr>
    </w:p>
    <w:p w:rsidR="00121F4A" w:rsidRDefault="00121F4A">
      <w:pPr>
        <w:pStyle w:val="ConsPlusNormal"/>
        <w:ind w:firstLine="540"/>
        <w:jc w:val="both"/>
      </w:pPr>
    </w:p>
    <w:p w:rsidR="00121F4A" w:rsidRDefault="00121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1" w:name="_GoBack"/>
      <w:bookmarkEnd w:id="1"/>
    </w:p>
    <w:sectPr w:rsidR="00512FC7" w:rsidSect="0095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4A"/>
    <w:rsid w:val="00121F4A"/>
    <w:rsid w:val="005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F0EAA8A9E8D52C63597554DA8B7500C244F6A451426BA95648E1Ex5s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F0EAA8A9E8D52C63597554DA8B750042E4765451C7BB09D3D821C5EFC0D3F243DB166D2C670EAx2s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F0EAA8A9E8D52C63597554DA8B750042E4265421C7BB09D3D821C5EFC0D3F243DB166D2C773EDx2sB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2016-05-25T10:44:00Z</dcterms:created>
  <dcterms:modified xsi:type="dcterms:W3CDTF">2016-05-25T10:46:00Z</dcterms:modified>
</cp:coreProperties>
</file>